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64"/>
        <w:tblOverlap w:val="neve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3828"/>
        <w:gridCol w:w="4961"/>
        <w:gridCol w:w="5106"/>
      </w:tblGrid>
      <w:tr w:rsidR="000E526C" w:rsidRPr="00F63245" w14:paraId="272D909F" w14:textId="0C3E8020" w:rsidTr="000E526C">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3E0FFEB" w14:textId="71C34065" w:rsidR="000E526C" w:rsidRPr="00F63245" w:rsidRDefault="000E526C" w:rsidP="00FC6520">
            <w:pPr>
              <w:spacing w:after="0" w:line="240" w:lineRule="auto"/>
              <w:jc w:val="center"/>
              <w:rPr>
                <w:rFonts w:ascii="Arial" w:hAnsi="Arial" w:cs="Arial"/>
                <w:b/>
              </w:rPr>
            </w:pPr>
            <w:r w:rsidRPr="00F63245">
              <w:rPr>
                <w:rFonts w:ascii="Arial" w:hAnsi="Arial" w:cs="Arial"/>
                <w:b/>
              </w:rPr>
              <w:t>Tiekėjų kvalifikacijos reikalavimai</w:t>
            </w:r>
          </w:p>
        </w:tc>
      </w:tr>
      <w:tr w:rsidR="000E526C" w:rsidRPr="00F63245" w14:paraId="73EF6CE0" w14:textId="247936E8" w:rsidTr="000E526C">
        <w:tc>
          <w:tcPr>
            <w:tcW w:w="19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A11E088" w14:textId="77777777" w:rsidR="000E526C" w:rsidRPr="00F63245" w:rsidRDefault="000E526C" w:rsidP="00FC6520">
            <w:pPr>
              <w:spacing w:after="0" w:line="240" w:lineRule="auto"/>
              <w:ind w:left="22" w:right="-108"/>
              <w:jc w:val="center"/>
              <w:rPr>
                <w:rFonts w:ascii="Arial" w:hAnsi="Arial" w:cs="Arial"/>
              </w:rPr>
            </w:pPr>
            <w:r w:rsidRPr="00F63245">
              <w:rPr>
                <w:rFonts w:ascii="Arial" w:hAnsi="Arial" w:cs="Arial"/>
                <w:b/>
              </w:rPr>
              <w:t>Eil. Nr.</w:t>
            </w:r>
          </w:p>
        </w:tc>
        <w:tc>
          <w:tcPr>
            <w:tcW w:w="132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ADF80CC" w14:textId="77777777" w:rsidR="000E526C" w:rsidRPr="00F63245" w:rsidRDefault="000E526C" w:rsidP="00FC6520">
            <w:pPr>
              <w:spacing w:after="0" w:line="240" w:lineRule="auto"/>
              <w:jc w:val="center"/>
              <w:rPr>
                <w:rFonts w:ascii="Arial" w:hAnsi="Arial" w:cs="Arial"/>
                <w:iCs/>
                <w:spacing w:val="2"/>
              </w:rPr>
            </w:pPr>
            <w:r w:rsidRPr="00F63245">
              <w:rPr>
                <w:rFonts w:ascii="Arial" w:hAnsi="Arial" w:cs="Arial"/>
                <w:b/>
              </w:rPr>
              <w:t>Reikalavimas</w:t>
            </w:r>
          </w:p>
        </w:tc>
        <w:tc>
          <w:tcPr>
            <w:tcW w:w="1716"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B5CDF36" w14:textId="43769153" w:rsidR="000E526C" w:rsidRPr="00F63245" w:rsidRDefault="000E526C" w:rsidP="00FC6520">
            <w:pPr>
              <w:spacing w:after="0" w:line="240" w:lineRule="auto"/>
              <w:jc w:val="center"/>
              <w:rPr>
                <w:rFonts w:ascii="Arial" w:hAnsi="Arial" w:cs="Arial"/>
              </w:rPr>
            </w:pPr>
            <w:r w:rsidRPr="00F63245">
              <w:rPr>
                <w:rFonts w:ascii="Arial" w:hAnsi="Arial" w:cs="Arial"/>
                <w:b/>
              </w:rPr>
              <w:t>Atitiktį reikalavimui įrodantys dokumentai *</w:t>
            </w:r>
          </w:p>
        </w:tc>
        <w:tc>
          <w:tcPr>
            <w:tcW w:w="176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4EBF0F0" w14:textId="77777777" w:rsidR="000E526C" w:rsidRPr="00F63245" w:rsidRDefault="000E526C" w:rsidP="00FC6520">
            <w:pPr>
              <w:pStyle w:val="Sraopastraipa"/>
              <w:spacing w:after="0" w:line="240" w:lineRule="auto"/>
              <w:ind w:left="0"/>
              <w:jc w:val="center"/>
              <w:rPr>
                <w:rFonts w:ascii="Arial" w:hAnsi="Arial" w:cs="Arial"/>
                <w:color w:val="000000" w:themeColor="text1"/>
              </w:rPr>
            </w:pPr>
            <w:r w:rsidRPr="00F63245">
              <w:rPr>
                <w:rFonts w:ascii="Arial" w:hAnsi="Arial" w:cs="Arial"/>
                <w:b/>
              </w:rPr>
              <w:t>Subjektas, kuris turi atitikti reikalavimą</w:t>
            </w:r>
          </w:p>
        </w:tc>
      </w:tr>
      <w:tr w:rsidR="000E526C" w:rsidRPr="00F63245" w14:paraId="6EAE30E9" w14:textId="5723C3E4" w:rsidTr="000E526C">
        <w:tc>
          <w:tcPr>
            <w:tcW w:w="194" w:type="pct"/>
            <w:tcBorders>
              <w:top w:val="single" w:sz="4" w:space="0" w:color="000000"/>
              <w:left w:val="single" w:sz="4" w:space="0" w:color="000000"/>
              <w:bottom w:val="single" w:sz="4" w:space="0" w:color="000000"/>
              <w:right w:val="single" w:sz="4" w:space="0" w:color="000000"/>
            </w:tcBorders>
          </w:tcPr>
          <w:p w14:paraId="4330B05B" w14:textId="32BC4527" w:rsidR="000E526C" w:rsidRPr="00F63245" w:rsidRDefault="000E526C" w:rsidP="004F6A5D">
            <w:pPr>
              <w:spacing w:after="0" w:line="240" w:lineRule="auto"/>
              <w:ind w:left="22" w:right="-108"/>
              <w:jc w:val="center"/>
              <w:rPr>
                <w:rFonts w:ascii="Arial" w:hAnsi="Arial" w:cs="Arial"/>
                <w:b/>
                <w:bCs/>
              </w:rPr>
            </w:pPr>
            <w:r w:rsidRPr="00F63245">
              <w:rPr>
                <w:rFonts w:ascii="Arial" w:hAnsi="Arial" w:cs="Arial"/>
                <w:b/>
                <w:bCs/>
              </w:rPr>
              <w:t>1.</w:t>
            </w:r>
          </w:p>
        </w:tc>
        <w:tc>
          <w:tcPr>
            <w:tcW w:w="1324" w:type="pct"/>
            <w:tcBorders>
              <w:top w:val="single" w:sz="4" w:space="0" w:color="000000"/>
              <w:left w:val="single" w:sz="4" w:space="0" w:color="000000"/>
              <w:bottom w:val="single" w:sz="4" w:space="0" w:color="000000"/>
              <w:right w:val="single" w:sz="4" w:space="0" w:color="000000"/>
            </w:tcBorders>
          </w:tcPr>
          <w:p w14:paraId="71F1E0E0" w14:textId="3BC80ED0" w:rsidR="000E526C" w:rsidRPr="00F63245" w:rsidRDefault="000E526C" w:rsidP="000007C6">
            <w:pPr>
              <w:spacing w:after="0" w:line="240" w:lineRule="auto"/>
              <w:jc w:val="both"/>
              <w:rPr>
                <w:rFonts w:ascii="Arial" w:hAnsi="Arial" w:cs="Arial"/>
                <w:iCs/>
                <w:spacing w:val="2"/>
              </w:rPr>
            </w:pPr>
            <w:r w:rsidRPr="00F63245">
              <w:rPr>
                <w:rFonts w:ascii="Arial" w:hAnsi="Arial" w:cs="Arial"/>
                <w:iCs/>
                <w:spacing w:val="2"/>
              </w:rPr>
              <w:t xml:space="preserve">Tiekėjas turi teisę verstis ta veikla, kuri reikalinga pirkimo sutarčiai įvykdyti ir kuri įtvirtinta juridinio asmens steigimo  ar kituose veiklos dokumentuose. </w:t>
            </w:r>
          </w:p>
        </w:tc>
        <w:tc>
          <w:tcPr>
            <w:tcW w:w="1716" w:type="pct"/>
            <w:tcBorders>
              <w:top w:val="single" w:sz="4" w:space="0" w:color="000000"/>
              <w:left w:val="single" w:sz="4" w:space="0" w:color="000000"/>
              <w:bottom w:val="single" w:sz="4" w:space="0" w:color="000000"/>
              <w:right w:val="single" w:sz="4" w:space="0" w:color="000000"/>
            </w:tcBorders>
          </w:tcPr>
          <w:p w14:paraId="241FF1A5" w14:textId="27EA710B" w:rsidR="000E526C" w:rsidRPr="00F63245" w:rsidRDefault="000E526C" w:rsidP="00867673">
            <w:pPr>
              <w:spacing w:after="0" w:line="240" w:lineRule="auto"/>
              <w:jc w:val="both"/>
              <w:rPr>
                <w:rFonts w:ascii="Arial" w:hAnsi="Arial" w:cs="Arial"/>
              </w:rPr>
            </w:pPr>
            <w:r w:rsidRPr="00F63245">
              <w:rPr>
                <w:rFonts w:ascii="Arial" w:hAnsi="Arial" w:cs="Arial"/>
              </w:rPr>
              <w:t xml:space="preserve">Tiekėjas pateikia dokumentus, jų kopijas arba nuorodas į nacionalines duomenų bazes, prie kurių pirkimo vykdytojas turės galimybę tiesiogiai ir neatlygintinai prisijungti r susipažinti su reikalaujamais dokumentais ir (ar) informacija: </w:t>
            </w:r>
          </w:p>
          <w:p w14:paraId="0CC1CD1B" w14:textId="78D9BAEF" w:rsidR="000E526C" w:rsidRPr="00F63245" w:rsidRDefault="000E526C" w:rsidP="000007C6">
            <w:pPr>
              <w:pStyle w:val="Sraopastraipa"/>
              <w:numPr>
                <w:ilvl w:val="0"/>
                <w:numId w:val="5"/>
              </w:numPr>
              <w:tabs>
                <w:tab w:val="left" w:pos="597"/>
              </w:tabs>
              <w:spacing w:after="0" w:line="240" w:lineRule="auto"/>
              <w:ind w:left="0" w:firstLine="360"/>
              <w:jc w:val="both"/>
              <w:rPr>
                <w:rFonts w:ascii="Arial" w:hAnsi="Arial" w:cs="Arial"/>
              </w:rPr>
            </w:pPr>
            <w:r w:rsidRPr="00F63245">
              <w:rPr>
                <w:rFonts w:ascii="Arial" w:hAnsi="Arial" w:cs="Arial"/>
              </w:rPr>
              <w:t>Profesinių ar veiklos registrų tvarkytojų, valstybės įgaliotų institucijų pažymos ar priesaikos deklaracija, liudijanti tiekėjo teisę verstis atitinkama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674CE25D" w14:textId="283F31ED" w:rsidR="000E526C" w:rsidRPr="00F63245" w:rsidRDefault="000E526C" w:rsidP="00CA3CDC">
            <w:pPr>
              <w:pStyle w:val="Sraopastraipa"/>
              <w:numPr>
                <w:ilvl w:val="0"/>
                <w:numId w:val="5"/>
              </w:numPr>
              <w:tabs>
                <w:tab w:val="left" w:pos="597"/>
              </w:tabs>
              <w:spacing w:after="0" w:line="240" w:lineRule="auto"/>
              <w:ind w:left="0" w:firstLine="360"/>
              <w:jc w:val="both"/>
              <w:rPr>
                <w:rFonts w:ascii="Arial" w:hAnsi="Arial" w:cs="Arial"/>
              </w:rPr>
            </w:pPr>
            <w:r w:rsidRPr="00F63245">
              <w:rPr>
                <w:rFonts w:ascii="Arial" w:hAnsi="Arial" w:cs="Arial"/>
              </w:rPr>
              <w:t xml:space="preserve">Jeigu verstis atitinkama veikla yra privalomi leidimai, licencijos, atestatai ar kiti dokumentai – licencijų, leidimų, atestatų ar kitų pirkimo sutarčiai vykdyti privalomų dokumentų, kopijos. </w:t>
            </w:r>
          </w:p>
        </w:tc>
        <w:tc>
          <w:tcPr>
            <w:tcW w:w="1765" w:type="pct"/>
            <w:tcBorders>
              <w:top w:val="single" w:sz="4" w:space="0" w:color="000000"/>
              <w:left w:val="single" w:sz="4" w:space="0" w:color="000000"/>
              <w:bottom w:val="single" w:sz="4" w:space="0" w:color="000000"/>
              <w:right w:val="single" w:sz="4" w:space="0" w:color="000000"/>
            </w:tcBorders>
          </w:tcPr>
          <w:p w14:paraId="5B1F32BE" w14:textId="77777777" w:rsidR="000E526C" w:rsidRPr="00F63245" w:rsidRDefault="000E526C" w:rsidP="00867673">
            <w:pPr>
              <w:tabs>
                <w:tab w:val="left" w:pos="188"/>
              </w:tabs>
              <w:spacing w:after="0" w:line="240" w:lineRule="auto"/>
              <w:jc w:val="both"/>
              <w:rPr>
                <w:rFonts w:ascii="Arial" w:hAnsi="Arial" w:cs="Arial"/>
                <w:bCs/>
              </w:rPr>
            </w:pPr>
            <w:r w:rsidRPr="00F63245">
              <w:rPr>
                <w:rFonts w:ascii="Arial" w:hAnsi="Arial" w:cs="Arial"/>
                <w:bCs/>
              </w:rPr>
              <w:t>Atsižvelgiant į prisiimamus įsipareigojimus sutarčiai vykdyti: tiekėjas, kiekvienas tiekėjų grupės narys ir (arba) ūkio subjektas, kurio pajėgumais remiasi tiekėjas.</w:t>
            </w:r>
          </w:p>
          <w:p w14:paraId="4586324F" w14:textId="77777777" w:rsidR="000E526C" w:rsidRPr="00F63245" w:rsidRDefault="000E526C" w:rsidP="00867673">
            <w:pPr>
              <w:tabs>
                <w:tab w:val="left" w:pos="188"/>
              </w:tabs>
              <w:spacing w:after="0" w:line="240" w:lineRule="auto"/>
              <w:jc w:val="both"/>
              <w:rPr>
                <w:rFonts w:ascii="Arial" w:hAnsi="Arial" w:cs="Arial"/>
                <w:bCs/>
              </w:rPr>
            </w:pPr>
          </w:p>
          <w:p w14:paraId="0133A47F" w14:textId="335A641F" w:rsidR="000E526C" w:rsidRPr="00F63245" w:rsidRDefault="000E526C" w:rsidP="00867673">
            <w:pPr>
              <w:tabs>
                <w:tab w:val="left" w:pos="188"/>
              </w:tabs>
              <w:spacing w:after="0" w:line="240" w:lineRule="auto"/>
              <w:jc w:val="both"/>
              <w:rPr>
                <w:rFonts w:ascii="Arial" w:hAnsi="Arial" w:cs="Arial"/>
                <w:bCs/>
              </w:rPr>
            </w:pPr>
            <w:r w:rsidRPr="00F63245">
              <w:rPr>
                <w:rFonts w:ascii="Arial" w:hAnsi="Arial" w:cs="Arial"/>
                <w:bCs/>
              </w:rPr>
              <w:t>Jeigu pasiūlymą teikia ūkio subjektų grupė – reikalavimą turi atitikti kiekvienas ūkio subjektų grupės narys (-</w:t>
            </w:r>
            <w:proofErr w:type="spellStart"/>
            <w:r w:rsidRPr="00F63245">
              <w:rPr>
                <w:rFonts w:ascii="Arial" w:hAnsi="Arial" w:cs="Arial"/>
                <w:bCs/>
              </w:rPr>
              <w:t>iai</w:t>
            </w:r>
            <w:proofErr w:type="spellEnd"/>
            <w:r w:rsidRPr="00F63245">
              <w:rPr>
                <w:rFonts w:ascii="Arial" w:hAnsi="Arial" w:cs="Arial"/>
                <w:bCs/>
              </w:rPr>
              <w:t>), pagal jų prisiimamus įsipareigojimus pirkimo sutarčiai vykdyti.</w:t>
            </w:r>
          </w:p>
          <w:p w14:paraId="79476753" w14:textId="77777777" w:rsidR="000E526C" w:rsidRPr="00F63245" w:rsidRDefault="000E526C" w:rsidP="00867673">
            <w:pPr>
              <w:tabs>
                <w:tab w:val="left" w:pos="188"/>
              </w:tabs>
              <w:spacing w:after="0" w:line="240" w:lineRule="auto"/>
              <w:jc w:val="both"/>
              <w:rPr>
                <w:rFonts w:ascii="Arial" w:hAnsi="Arial" w:cs="Arial"/>
                <w:bCs/>
              </w:rPr>
            </w:pPr>
          </w:p>
          <w:p w14:paraId="589EA76F" w14:textId="6E337037" w:rsidR="000E526C" w:rsidRPr="00F63245" w:rsidRDefault="000E526C" w:rsidP="00867673">
            <w:pPr>
              <w:spacing w:after="0"/>
              <w:jc w:val="both"/>
              <w:rPr>
                <w:rFonts w:ascii="Arial" w:hAnsi="Arial" w:cs="Arial"/>
                <w:bCs/>
              </w:rPr>
            </w:pPr>
            <w:r w:rsidRPr="00F63245">
              <w:rPr>
                <w:rFonts w:ascii="Arial" w:hAnsi="Arial" w:cs="Arial"/>
                <w:bCs/>
              </w:rPr>
              <w:t xml:space="preserve">Tiekėjas gali remtis kitų ūkio subjektų pajėgumais tik tuomet, kai tie subjektai, kurių pajėgumais buvo pasiremta, patys teiks paslaugas, kuriems reikia jų pajėgumų. </w:t>
            </w:r>
          </w:p>
          <w:p w14:paraId="27F2BB0E" w14:textId="77777777" w:rsidR="000E526C" w:rsidRPr="00F63245" w:rsidRDefault="000E526C" w:rsidP="00867673">
            <w:pPr>
              <w:spacing w:after="0"/>
              <w:jc w:val="both"/>
              <w:rPr>
                <w:rFonts w:ascii="Arial" w:hAnsi="Arial" w:cs="Arial"/>
                <w:bCs/>
              </w:rPr>
            </w:pPr>
          </w:p>
          <w:p w14:paraId="0D54EA3D" w14:textId="74984D50" w:rsidR="000E526C" w:rsidRPr="00F63245" w:rsidRDefault="000E526C" w:rsidP="00B55DFE">
            <w:pPr>
              <w:spacing w:after="0"/>
              <w:jc w:val="both"/>
              <w:rPr>
                <w:rFonts w:ascii="Arial" w:hAnsi="Arial" w:cs="Arial"/>
                <w:bCs/>
              </w:rPr>
            </w:pPr>
            <w:r w:rsidRPr="00F63245">
              <w:rPr>
                <w:rFonts w:ascii="Arial" w:hAnsi="Arial" w:cs="Arial"/>
                <w:bCs/>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pirkimo vykdytojui pareikalavus, tiekėjas turės pateikti dokumentus, įrodančius subtiekėjo teisę verstis atitinkama veikla, kuriai jis pasitelkiamas. </w:t>
            </w:r>
          </w:p>
        </w:tc>
      </w:tr>
      <w:tr w:rsidR="000E526C" w:rsidRPr="00F63245" w14:paraId="5DF2A795" w14:textId="42FCF315" w:rsidTr="000E526C">
        <w:tc>
          <w:tcPr>
            <w:tcW w:w="194" w:type="pct"/>
            <w:tcBorders>
              <w:top w:val="single" w:sz="4" w:space="0" w:color="000000"/>
              <w:left w:val="single" w:sz="4" w:space="0" w:color="000000"/>
              <w:bottom w:val="single" w:sz="4" w:space="0" w:color="000000"/>
              <w:right w:val="single" w:sz="4" w:space="0" w:color="000000"/>
            </w:tcBorders>
          </w:tcPr>
          <w:p w14:paraId="78A56786" w14:textId="34C89346" w:rsidR="000E526C" w:rsidRPr="00F63245" w:rsidRDefault="000E526C" w:rsidP="004F6A5D">
            <w:pPr>
              <w:spacing w:after="0" w:line="240" w:lineRule="auto"/>
              <w:ind w:left="22" w:right="-108"/>
              <w:jc w:val="center"/>
              <w:rPr>
                <w:rFonts w:ascii="Arial" w:hAnsi="Arial" w:cs="Arial"/>
                <w:b/>
                <w:bCs/>
              </w:rPr>
            </w:pPr>
            <w:r w:rsidRPr="00F63245">
              <w:rPr>
                <w:rFonts w:ascii="Arial" w:hAnsi="Arial" w:cs="Arial"/>
                <w:b/>
                <w:bCs/>
              </w:rPr>
              <w:t>2.</w:t>
            </w:r>
          </w:p>
        </w:tc>
        <w:tc>
          <w:tcPr>
            <w:tcW w:w="1324" w:type="pct"/>
            <w:tcBorders>
              <w:top w:val="single" w:sz="4" w:space="0" w:color="000000"/>
              <w:left w:val="single" w:sz="4" w:space="0" w:color="000000"/>
              <w:bottom w:val="single" w:sz="4" w:space="0" w:color="000000"/>
              <w:right w:val="single" w:sz="4" w:space="0" w:color="000000"/>
            </w:tcBorders>
          </w:tcPr>
          <w:p w14:paraId="6ED2BDB8" w14:textId="0C86BE3D" w:rsidR="000E526C" w:rsidRPr="00F63245" w:rsidRDefault="000E526C" w:rsidP="00F971E1">
            <w:pPr>
              <w:spacing w:after="0"/>
              <w:jc w:val="both"/>
              <w:rPr>
                <w:rFonts w:ascii="Arial" w:hAnsi="Arial" w:cs="Arial"/>
              </w:rPr>
            </w:pPr>
            <w:r w:rsidRPr="00F63245">
              <w:rPr>
                <w:rFonts w:ascii="Arial" w:hAnsi="Arial" w:cs="Arial"/>
              </w:rPr>
              <w:t xml:space="preserve">Tiekėjas privalo turėti ne mažiau kaip 2 (du) pirkimo sutarties vykdymui būtinus specialistus, </w:t>
            </w:r>
            <w:r w:rsidRPr="00F63245">
              <w:rPr>
                <w:rFonts w:ascii="Arial" w:eastAsia="Times New Roman" w:hAnsi="Arial" w:cs="Arial"/>
                <w:lang w:eastAsia="lt-LT"/>
              </w:rPr>
              <w:t>kurie</w:t>
            </w:r>
            <w:r w:rsidRPr="00F63245">
              <w:rPr>
                <w:rFonts w:ascii="Arial" w:hAnsi="Arial" w:cs="Arial"/>
              </w:rPr>
              <w:t>:</w:t>
            </w:r>
          </w:p>
          <w:p w14:paraId="6F40FD47" w14:textId="5E83D432" w:rsidR="000E526C" w:rsidRPr="00F63245" w:rsidRDefault="000E526C" w:rsidP="005D772E">
            <w:pPr>
              <w:pStyle w:val="Sraopastraipa"/>
              <w:numPr>
                <w:ilvl w:val="0"/>
                <w:numId w:val="2"/>
              </w:numPr>
              <w:tabs>
                <w:tab w:val="left" w:pos="216"/>
              </w:tabs>
              <w:spacing w:after="0" w:line="240" w:lineRule="auto"/>
              <w:ind w:left="-8" w:firstLine="8"/>
              <w:jc w:val="both"/>
              <w:rPr>
                <w:rFonts w:ascii="Arial" w:hAnsi="Arial" w:cs="Arial"/>
              </w:rPr>
            </w:pPr>
            <w:r w:rsidRPr="00F63245">
              <w:rPr>
                <w:rFonts w:ascii="Arial" w:hAnsi="Arial" w:cs="Arial"/>
              </w:rPr>
              <w:t>turi PPĮ priežiūros meistrų kvalifikaciją:</w:t>
            </w:r>
          </w:p>
          <w:p w14:paraId="2DAE4B35" w14:textId="2A2E4F76" w:rsidR="000E526C" w:rsidRPr="00F63245" w:rsidRDefault="000E526C" w:rsidP="005D772E">
            <w:pPr>
              <w:pStyle w:val="Sraopastraipa"/>
              <w:numPr>
                <w:ilvl w:val="0"/>
                <w:numId w:val="4"/>
              </w:numPr>
              <w:tabs>
                <w:tab w:val="left" w:pos="216"/>
                <w:tab w:val="left" w:pos="678"/>
              </w:tabs>
              <w:spacing w:after="0" w:line="240" w:lineRule="auto"/>
              <w:ind w:left="559" w:hanging="199"/>
              <w:jc w:val="both"/>
              <w:rPr>
                <w:rFonts w:ascii="Arial" w:hAnsi="Arial" w:cs="Arial"/>
              </w:rPr>
            </w:pPr>
            <w:r w:rsidRPr="00F63245">
              <w:rPr>
                <w:rFonts w:ascii="Arial" w:hAnsi="Arial" w:cs="Arial"/>
              </w:rPr>
              <w:lastRenderedPageBreak/>
              <w:t>turi būti įgijęs kompetencijas pagal Transporto priemonių remonto techniko modulinės profesinio mokymo programos (kodas T54071601) pasirenkamąjį modulį „Kėlimo įrenginių priežiūra ir jos organizavimas“ (modulio kodas 507160005);</w:t>
            </w:r>
          </w:p>
          <w:p w14:paraId="3D82FBE6" w14:textId="56BE6277" w:rsidR="000E526C" w:rsidRPr="00F63245" w:rsidRDefault="000E526C" w:rsidP="005D772E">
            <w:pPr>
              <w:pStyle w:val="Sraopastraipa"/>
              <w:numPr>
                <w:ilvl w:val="0"/>
                <w:numId w:val="4"/>
              </w:numPr>
              <w:tabs>
                <w:tab w:val="left" w:pos="216"/>
                <w:tab w:val="left" w:pos="678"/>
              </w:tabs>
              <w:spacing w:after="0" w:line="240" w:lineRule="auto"/>
              <w:ind w:left="559" w:hanging="199"/>
              <w:jc w:val="both"/>
              <w:rPr>
                <w:rFonts w:ascii="Arial" w:hAnsi="Arial" w:cs="Arial"/>
              </w:rPr>
            </w:pPr>
            <w:r w:rsidRPr="00F63245">
              <w:rPr>
                <w:rFonts w:ascii="Arial" w:hAnsi="Arial" w:cs="Arial"/>
              </w:rPr>
              <w:t>arba iki 2021 m. gruodžio 31 d. būti įgijęs specialiųjų žinių ir įgūdžių pagal Kėlimo įrenginių priežiūros meistro mokymo programą.</w:t>
            </w:r>
          </w:p>
          <w:p w14:paraId="7C818293" w14:textId="32E84D76" w:rsidR="000E526C" w:rsidRPr="00F63245" w:rsidRDefault="000E526C" w:rsidP="003875E8">
            <w:pPr>
              <w:pStyle w:val="Sraopastraipa"/>
              <w:numPr>
                <w:ilvl w:val="0"/>
                <w:numId w:val="2"/>
              </w:numPr>
              <w:tabs>
                <w:tab w:val="left" w:pos="216"/>
              </w:tabs>
              <w:spacing w:after="0" w:line="240" w:lineRule="auto"/>
              <w:ind w:left="0" w:firstLine="0"/>
              <w:jc w:val="both"/>
              <w:rPr>
                <w:rFonts w:ascii="Arial" w:hAnsi="Arial" w:cs="Arial"/>
              </w:rPr>
            </w:pPr>
            <w:r w:rsidRPr="00F63245">
              <w:rPr>
                <w:rFonts w:ascii="Arial" w:hAnsi="Arial" w:cs="Arial"/>
              </w:rPr>
              <w:t>turi ne mažesnę kaip 2 (dviejų) metų patirtį dirbant PPĮ priežiūros meistru.</w:t>
            </w:r>
          </w:p>
        </w:tc>
        <w:tc>
          <w:tcPr>
            <w:tcW w:w="1716" w:type="pct"/>
            <w:tcBorders>
              <w:top w:val="single" w:sz="4" w:space="0" w:color="000000"/>
              <w:left w:val="single" w:sz="4" w:space="0" w:color="000000"/>
              <w:bottom w:val="single" w:sz="4" w:space="0" w:color="000000"/>
              <w:right w:val="single" w:sz="4" w:space="0" w:color="000000"/>
            </w:tcBorders>
          </w:tcPr>
          <w:p w14:paraId="372D212B" w14:textId="7087E34B" w:rsidR="000E526C" w:rsidRPr="00F63245" w:rsidRDefault="000E526C" w:rsidP="00821607">
            <w:pPr>
              <w:spacing w:after="0" w:line="240" w:lineRule="auto"/>
              <w:ind w:left="31"/>
              <w:jc w:val="both"/>
              <w:rPr>
                <w:rFonts w:ascii="Arial" w:hAnsi="Arial" w:cs="Arial"/>
              </w:rPr>
            </w:pPr>
            <w:r w:rsidRPr="00F63245">
              <w:rPr>
                <w:rFonts w:ascii="Arial" w:hAnsi="Arial" w:cs="Arial"/>
              </w:rPr>
              <w:lastRenderedPageBreak/>
              <w:t>Tiekėjas pateikia:</w:t>
            </w:r>
          </w:p>
          <w:p w14:paraId="432ACA67" w14:textId="0747558A" w:rsidR="000E526C" w:rsidRPr="00F63245" w:rsidRDefault="000E526C" w:rsidP="00821607">
            <w:pPr>
              <w:pStyle w:val="Sraopastraipa"/>
              <w:numPr>
                <w:ilvl w:val="0"/>
                <w:numId w:val="3"/>
              </w:numPr>
              <w:tabs>
                <w:tab w:val="left" w:pos="316"/>
              </w:tabs>
              <w:spacing w:after="0" w:line="240" w:lineRule="auto"/>
              <w:ind w:left="31" w:hanging="31"/>
              <w:jc w:val="both"/>
              <w:rPr>
                <w:rFonts w:ascii="Arial" w:hAnsi="Arial" w:cs="Arial"/>
              </w:rPr>
            </w:pPr>
            <w:r w:rsidRPr="00F63245">
              <w:rPr>
                <w:rFonts w:ascii="Arial" w:hAnsi="Arial" w:cs="Arial"/>
              </w:rPr>
              <w:t>PPĮ priežiūros meistrų kvalifikaciją įrodantys dokumentai;</w:t>
            </w:r>
          </w:p>
          <w:p w14:paraId="1C780114" w14:textId="78C85E64" w:rsidR="000E526C" w:rsidRPr="00F63245" w:rsidRDefault="000E526C" w:rsidP="005D772E">
            <w:pPr>
              <w:pStyle w:val="Sraopastraipa"/>
              <w:numPr>
                <w:ilvl w:val="0"/>
                <w:numId w:val="3"/>
              </w:numPr>
              <w:tabs>
                <w:tab w:val="left" w:pos="316"/>
              </w:tabs>
              <w:spacing w:after="0" w:line="240" w:lineRule="auto"/>
              <w:ind w:left="0" w:firstLine="0"/>
              <w:jc w:val="both"/>
              <w:rPr>
                <w:rFonts w:ascii="Arial" w:hAnsi="Arial" w:cs="Arial"/>
              </w:rPr>
            </w:pPr>
            <w:r w:rsidRPr="00F63245">
              <w:rPr>
                <w:rFonts w:ascii="Arial" w:hAnsi="Arial" w:cs="Arial"/>
              </w:rPr>
              <w:t>Siūlomų specialistų sąrašą pagal pateiktą Specialiųjų skelbiamos apklausos sąlygų 7 priedą „Siūlomų specialistų sąrašas“;</w:t>
            </w:r>
          </w:p>
          <w:p w14:paraId="7C77C1D8" w14:textId="7EFE7D80" w:rsidR="000E526C" w:rsidRPr="00F63245" w:rsidRDefault="000E526C" w:rsidP="005D772E">
            <w:pPr>
              <w:pStyle w:val="Sraopastraipa"/>
              <w:numPr>
                <w:ilvl w:val="0"/>
                <w:numId w:val="3"/>
              </w:numPr>
              <w:tabs>
                <w:tab w:val="left" w:pos="316"/>
              </w:tabs>
              <w:spacing w:after="0" w:line="240" w:lineRule="auto"/>
              <w:ind w:left="0" w:firstLine="0"/>
              <w:jc w:val="both"/>
              <w:rPr>
                <w:rFonts w:ascii="Arial" w:hAnsi="Arial" w:cs="Arial"/>
              </w:rPr>
            </w:pPr>
            <w:r w:rsidRPr="00F63245">
              <w:rPr>
                <w:rFonts w:ascii="Arial" w:hAnsi="Arial" w:cs="Arial"/>
              </w:rPr>
              <w:lastRenderedPageBreak/>
              <w:t>Siūlomų specialistų gyvenimo aprašymas (CV), patvirtinantis atitikimą nustatytiems reikalavimams pagal pateiktą Specialiųjų skelbiamos apklausos sąlygų 8 priedą „Specialisto gyvenimo aprašymas (CV)“.</w:t>
            </w:r>
          </w:p>
          <w:p w14:paraId="2C7D4EAA" w14:textId="77777777" w:rsidR="000E526C" w:rsidRPr="00F63245" w:rsidRDefault="000E526C" w:rsidP="005D772E">
            <w:pPr>
              <w:tabs>
                <w:tab w:val="left" w:pos="316"/>
              </w:tabs>
              <w:spacing w:after="0" w:line="240" w:lineRule="auto"/>
              <w:jc w:val="both"/>
              <w:rPr>
                <w:rFonts w:ascii="Arial" w:hAnsi="Arial" w:cs="Arial"/>
              </w:rPr>
            </w:pPr>
          </w:p>
          <w:p w14:paraId="4AC78AD9" w14:textId="77777777" w:rsidR="000E526C" w:rsidRPr="00F63245" w:rsidRDefault="000E526C" w:rsidP="005D772E">
            <w:pPr>
              <w:tabs>
                <w:tab w:val="left" w:pos="316"/>
              </w:tabs>
              <w:spacing w:after="0" w:line="240" w:lineRule="auto"/>
              <w:jc w:val="both"/>
              <w:rPr>
                <w:rFonts w:ascii="Arial" w:hAnsi="Arial" w:cs="Arial"/>
              </w:rPr>
            </w:pPr>
          </w:p>
          <w:p w14:paraId="0F7B4E32" w14:textId="320632CC" w:rsidR="000E526C" w:rsidRPr="00F63245" w:rsidRDefault="000E526C" w:rsidP="004F6A5D">
            <w:pPr>
              <w:spacing w:after="0" w:line="240" w:lineRule="auto"/>
              <w:jc w:val="both"/>
              <w:rPr>
                <w:rFonts w:ascii="Arial" w:hAnsi="Arial" w:cs="Arial"/>
              </w:rPr>
            </w:pPr>
          </w:p>
        </w:tc>
        <w:tc>
          <w:tcPr>
            <w:tcW w:w="1765" w:type="pct"/>
            <w:tcBorders>
              <w:top w:val="single" w:sz="4" w:space="0" w:color="000000"/>
              <w:left w:val="single" w:sz="4" w:space="0" w:color="000000"/>
              <w:bottom w:val="single" w:sz="4" w:space="0" w:color="000000"/>
              <w:right w:val="single" w:sz="4" w:space="0" w:color="000000"/>
            </w:tcBorders>
          </w:tcPr>
          <w:p w14:paraId="1FED5D6D" w14:textId="1D39EF11" w:rsidR="000E526C" w:rsidRPr="00F63245" w:rsidRDefault="000E526C" w:rsidP="005D772E">
            <w:pPr>
              <w:spacing w:after="0"/>
              <w:jc w:val="both"/>
              <w:rPr>
                <w:rFonts w:ascii="Arial" w:hAnsi="Arial" w:cs="Arial"/>
                <w:bCs/>
              </w:rPr>
            </w:pPr>
            <w:r w:rsidRPr="00F63245">
              <w:rPr>
                <w:rFonts w:ascii="Arial" w:hAnsi="Arial" w:cs="Arial"/>
                <w:bCs/>
              </w:rPr>
              <w:lastRenderedPageBreak/>
              <w:t>Jeigu pasiūlymą teikia ūkio subjektų grupė – reikalavimą turi atitikti ūkio subjektų grupės nario (-</w:t>
            </w:r>
            <w:proofErr w:type="spellStart"/>
            <w:r w:rsidRPr="00F63245">
              <w:rPr>
                <w:rFonts w:ascii="Arial" w:hAnsi="Arial" w:cs="Arial"/>
                <w:bCs/>
              </w:rPr>
              <w:t>ių</w:t>
            </w:r>
            <w:proofErr w:type="spellEnd"/>
            <w:r w:rsidRPr="00F63245">
              <w:rPr>
                <w:rFonts w:ascii="Arial" w:hAnsi="Arial" w:cs="Arial"/>
                <w:bCs/>
              </w:rPr>
              <w:t xml:space="preserve">) specialistai, atsižvelgiant į jų prisiimamus įsipareigojimus pirkimo sutarčiai vykdyti. </w:t>
            </w:r>
          </w:p>
          <w:p w14:paraId="7E49B8DE" w14:textId="77777777" w:rsidR="00FC4E48" w:rsidRPr="00F63245" w:rsidRDefault="00FC4E48" w:rsidP="005D772E">
            <w:pPr>
              <w:spacing w:after="0"/>
              <w:jc w:val="both"/>
              <w:rPr>
                <w:rFonts w:ascii="Arial" w:hAnsi="Arial" w:cs="Arial"/>
                <w:bCs/>
              </w:rPr>
            </w:pPr>
          </w:p>
          <w:p w14:paraId="76942D96" w14:textId="57E80813" w:rsidR="000E526C" w:rsidRPr="00F63245" w:rsidRDefault="000E526C" w:rsidP="005D772E">
            <w:pPr>
              <w:spacing w:after="0"/>
              <w:jc w:val="both"/>
              <w:rPr>
                <w:rFonts w:ascii="Arial" w:hAnsi="Arial" w:cs="Arial"/>
                <w:bCs/>
              </w:rPr>
            </w:pPr>
            <w:r w:rsidRPr="00F63245">
              <w:rPr>
                <w:rFonts w:ascii="Arial" w:hAnsi="Arial" w:cs="Arial"/>
                <w:bCs/>
              </w:rPr>
              <w:lastRenderedPageBreak/>
              <w:t xml:space="preserve">Tiekėjas gali remtis kitų ūkio subjektų pajėgumais – tiekėjo ir ūkio subjektų, kurių kvalifikacija tiekėjas remiasi, pajėgumai sumuojami. Tiekėjas gali remtis kitų ūkio subjektų pajėgumais tik tuo atveju, jeigu tie subjektai (jų darbuotojai) patys vykdys tą pirkimo sutarties dalį, kuriai reikia jų turimų pajėgumų. </w:t>
            </w:r>
          </w:p>
          <w:p w14:paraId="33696491" w14:textId="77777777" w:rsidR="00FC4E48" w:rsidRPr="00F63245" w:rsidRDefault="00FC4E48" w:rsidP="005D772E">
            <w:pPr>
              <w:spacing w:after="0"/>
              <w:jc w:val="both"/>
              <w:rPr>
                <w:rFonts w:ascii="Arial" w:hAnsi="Arial" w:cs="Arial"/>
                <w:bCs/>
              </w:rPr>
            </w:pPr>
          </w:p>
          <w:p w14:paraId="08739355" w14:textId="0F0640FA" w:rsidR="00CA71CB" w:rsidRPr="00F63245" w:rsidRDefault="000E526C" w:rsidP="008B11E4">
            <w:pPr>
              <w:spacing w:after="0"/>
              <w:jc w:val="both"/>
              <w:rPr>
                <w:rFonts w:ascii="Arial" w:hAnsi="Arial" w:cs="Arial"/>
                <w:bCs/>
              </w:rPr>
            </w:pPr>
            <w:r w:rsidRPr="00F63245">
              <w:rPr>
                <w:rFonts w:ascii="Arial" w:hAnsi="Arial" w:cs="Arial"/>
                <w:bCs/>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E526C" w:rsidRPr="00F63245" w14:paraId="491C25D2" w14:textId="13EF9E7E" w:rsidTr="000E526C">
        <w:tc>
          <w:tcPr>
            <w:tcW w:w="194" w:type="pct"/>
            <w:tcBorders>
              <w:top w:val="single" w:sz="4" w:space="0" w:color="000000"/>
              <w:left w:val="single" w:sz="4" w:space="0" w:color="000000"/>
              <w:bottom w:val="single" w:sz="4" w:space="0" w:color="000000"/>
              <w:right w:val="single" w:sz="4" w:space="0" w:color="000000"/>
            </w:tcBorders>
          </w:tcPr>
          <w:p w14:paraId="5DE12639" w14:textId="72027AFE" w:rsidR="000E526C" w:rsidRPr="00F63245" w:rsidRDefault="000E526C" w:rsidP="004F6A5D">
            <w:pPr>
              <w:spacing w:after="0" w:line="240" w:lineRule="auto"/>
              <w:ind w:left="22" w:right="-108"/>
              <w:jc w:val="center"/>
              <w:rPr>
                <w:rFonts w:ascii="Arial" w:hAnsi="Arial" w:cs="Arial"/>
                <w:b/>
                <w:bCs/>
              </w:rPr>
            </w:pPr>
            <w:r w:rsidRPr="00F63245">
              <w:rPr>
                <w:rFonts w:ascii="Arial" w:hAnsi="Arial" w:cs="Arial"/>
                <w:b/>
                <w:bCs/>
              </w:rPr>
              <w:lastRenderedPageBreak/>
              <w:t>3.</w:t>
            </w:r>
          </w:p>
        </w:tc>
        <w:tc>
          <w:tcPr>
            <w:tcW w:w="1324" w:type="pct"/>
            <w:tcBorders>
              <w:top w:val="single" w:sz="4" w:space="0" w:color="000000"/>
              <w:left w:val="single" w:sz="4" w:space="0" w:color="000000"/>
              <w:bottom w:val="single" w:sz="4" w:space="0" w:color="000000"/>
              <w:right w:val="single" w:sz="4" w:space="0" w:color="000000"/>
            </w:tcBorders>
          </w:tcPr>
          <w:p w14:paraId="1924A04B" w14:textId="5CE4FEB8" w:rsidR="000E526C" w:rsidRPr="00F63245" w:rsidRDefault="000E526C" w:rsidP="00FC6520">
            <w:pPr>
              <w:spacing w:after="0" w:line="240" w:lineRule="auto"/>
              <w:jc w:val="both"/>
              <w:rPr>
                <w:rFonts w:ascii="Arial" w:hAnsi="Arial" w:cs="Arial"/>
                <w:iCs/>
                <w:spacing w:val="2"/>
              </w:rPr>
            </w:pPr>
            <w:r w:rsidRPr="00F63245">
              <w:rPr>
                <w:rFonts w:ascii="Arial" w:hAnsi="Arial" w:cs="Arial"/>
                <w:iCs/>
                <w:spacing w:val="2"/>
              </w:rPr>
              <w:t>Tiekėjas privalo turėti pirkimo sutarties vykdymui būtinos įrangos, prietaisų ir kitų darbui reikalingų priemonių</w:t>
            </w:r>
            <w:r w:rsidRPr="00F63245">
              <w:rPr>
                <w:rStyle w:val="Puslapioinaosnuoroda"/>
                <w:rFonts w:ascii="Arial" w:hAnsi="Arial" w:cs="Arial"/>
                <w:bCs/>
                <w:iCs/>
              </w:rPr>
              <w:footnoteReference w:id="1"/>
            </w:r>
            <w:r w:rsidRPr="00F63245">
              <w:rPr>
                <w:rFonts w:ascii="Arial" w:hAnsi="Arial" w:cs="Arial"/>
                <w:iCs/>
                <w:spacing w:val="2"/>
              </w:rPr>
              <w:t xml:space="preserve">.  </w:t>
            </w:r>
          </w:p>
          <w:p w14:paraId="29F48884" w14:textId="77777777" w:rsidR="000E526C" w:rsidRPr="00F63245" w:rsidRDefault="000E526C" w:rsidP="00FC6520">
            <w:pPr>
              <w:spacing w:after="0" w:line="240" w:lineRule="auto"/>
              <w:jc w:val="both"/>
              <w:rPr>
                <w:rFonts w:ascii="Arial" w:hAnsi="Arial" w:cs="Arial"/>
                <w:iCs/>
                <w:spacing w:val="2"/>
              </w:rPr>
            </w:pPr>
          </w:p>
          <w:p w14:paraId="21844F2C" w14:textId="5B13B0C0" w:rsidR="000E526C" w:rsidRPr="00F63245" w:rsidRDefault="000E526C" w:rsidP="00FC6520">
            <w:pPr>
              <w:spacing w:after="0" w:line="240" w:lineRule="auto"/>
              <w:jc w:val="both"/>
              <w:rPr>
                <w:rFonts w:ascii="Arial" w:hAnsi="Arial" w:cs="Arial"/>
                <w:iCs/>
                <w:spacing w:val="2"/>
              </w:rPr>
            </w:pPr>
          </w:p>
        </w:tc>
        <w:tc>
          <w:tcPr>
            <w:tcW w:w="1716" w:type="pct"/>
            <w:tcBorders>
              <w:top w:val="single" w:sz="4" w:space="0" w:color="000000"/>
              <w:left w:val="single" w:sz="4" w:space="0" w:color="000000"/>
              <w:bottom w:val="single" w:sz="4" w:space="0" w:color="000000"/>
              <w:right w:val="single" w:sz="4" w:space="0" w:color="000000"/>
            </w:tcBorders>
          </w:tcPr>
          <w:p w14:paraId="6BDE0520" w14:textId="5CD51452" w:rsidR="000E526C" w:rsidRPr="00F63245" w:rsidRDefault="000E526C" w:rsidP="00CE6E0A">
            <w:pPr>
              <w:spacing w:after="0" w:line="240" w:lineRule="auto"/>
              <w:jc w:val="both"/>
              <w:rPr>
                <w:rFonts w:ascii="Arial" w:hAnsi="Arial" w:cs="Arial"/>
                <w:iCs/>
                <w:spacing w:val="2"/>
              </w:rPr>
            </w:pPr>
            <w:r w:rsidRPr="00F63245">
              <w:rPr>
                <w:rFonts w:ascii="Arial" w:hAnsi="Arial" w:cs="Arial"/>
              </w:rPr>
              <w:t xml:space="preserve">Pažyma ar kitas įrodantis dokumentas apie tiekėjo </w:t>
            </w:r>
            <w:r w:rsidR="00FC4E48" w:rsidRPr="00F63245">
              <w:rPr>
                <w:rFonts w:ascii="Arial" w:hAnsi="Arial" w:cs="Arial"/>
              </w:rPr>
              <w:t>S</w:t>
            </w:r>
            <w:r w:rsidRPr="00F63245">
              <w:rPr>
                <w:rFonts w:ascii="Arial" w:hAnsi="Arial" w:cs="Arial"/>
              </w:rPr>
              <w:t>utarčiai vykdyti turimus įrankius, įrangą, prietaisus, kitas reikalingas priemones, n</w:t>
            </w:r>
            <w:r w:rsidRPr="00F63245">
              <w:rPr>
                <w:rFonts w:ascii="Arial" w:hAnsi="Arial" w:cs="Arial"/>
                <w:iCs/>
                <w:spacing w:val="2"/>
              </w:rPr>
              <w:t xml:space="preserve">ustatytas Lietuvos Respublikos socialinės apsaugos ir darbo ministro 2020-05-08 įsakyme Nr. A1-385 „Dėl </w:t>
            </w:r>
            <w:r w:rsidRPr="00F63245">
              <w:rPr>
                <w:rFonts w:ascii="Arial" w:hAnsi="Arial" w:cs="Arial"/>
              </w:rPr>
              <w:t xml:space="preserve"> </w:t>
            </w:r>
            <w:r w:rsidRPr="00F63245">
              <w:rPr>
                <w:rFonts w:ascii="Arial" w:hAnsi="Arial" w:cs="Arial"/>
                <w:iCs/>
                <w:spacing w:val="2"/>
              </w:rPr>
              <w:t xml:space="preserve">būtiniausios įrangos, prietaisų ir priemonių, reikalingų nuolatinei potencialiai pavojingų įrenginių priežiūrai atlikti, sąrašo patvirtinimo“. </w:t>
            </w:r>
          </w:p>
        </w:tc>
        <w:tc>
          <w:tcPr>
            <w:tcW w:w="1765" w:type="pct"/>
            <w:tcBorders>
              <w:top w:val="single" w:sz="4" w:space="0" w:color="000000"/>
              <w:left w:val="single" w:sz="4" w:space="0" w:color="000000"/>
              <w:bottom w:val="single" w:sz="4" w:space="0" w:color="000000"/>
              <w:right w:val="single" w:sz="4" w:space="0" w:color="000000"/>
            </w:tcBorders>
          </w:tcPr>
          <w:p w14:paraId="40E8BDCF" w14:textId="79E76549" w:rsidR="000E526C" w:rsidRPr="00F63245" w:rsidRDefault="000E526C" w:rsidP="00EE6573">
            <w:pPr>
              <w:spacing w:after="0"/>
              <w:jc w:val="both"/>
              <w:rPr>
                <w:rFonts w:ascii="Arial" w:hAnsi="Arial" w:cs="Arial"/>
                <w:bCs/>
              </w:rPr>
            </w:pPr>
            <w:r w:rsidRPr="00F63245">
              <w:rPr>
                <w:rFonts w:ascii="Arial" w:hAnsi="Arial" w:cs="Arial"/>
                <w:iCs/>
                <w:spacing w:val="2"/>
              </w:rPr>
              <w:t>Būtiną įrangą, prietaisus ir kitus darbui reikalingas priemones</w:t>
            </w:r>
            <w:r w:rsidRPr="00F63245">
              <w:rPr>
                <w:rFonts w:ascii="Arial" w:hAnsi="Arial" w:cs="Arial"/>
                <w:bCs/>
              </w:rPr>
              <w:t xml:space="preserve"> privalo turėti tiekėjas, kiekvienas ūkio subjektų grupės narys, ūkio subjektai, kurių pajėgumais tiekėjas remsis, subtiekėjai jeigu jie vykdys veiklą pagal pirkimo sutartį. Kitais ūkio subjektais tiekėjas gali remtis, kad atitiktų šį reikalavimą, tik tokiu atveju, jei tie ūkio subjektai patys vykdys tą pirkimo sutarties dalį, kuriai reikia įrangos, prietaisų ir priemonių.</w:t>
            </w:r>
          </w:p>
          <w:p w14:paraId="3F779B08" w14:textId="7DF7638D" w:rsidR="000E526C" w:rsidRPr="00F63245" w:rsidRDefault="000E526C" w:rsidP="00EE6573">
            <w:pPr>
              <w:pStyle w:val="Sraopastraipa"/>
              <w:spacing w:after="0" w:line="240" w:lineRule="auto"/>
              <w:ind w:left="0"/>
              <w:jc w:val="both"/>
              <w:rPr>
                <w:rFonts w:ascii="Arial" w:hAnsi="Arial" w:cs="Arial"/>
                <w:color w:val="000000" w:themeColor="text1"/>
                <w:lang w:val="en-US"/>
              </w:rPr>
            </w:pPr>
            <w:r w:rsidRPr="00F63245">
              <w:rPr>
                <w:rFonts w:ascii="Arial" w:hAnsi="Arial" w:cs="Arial"/>
                <w:bCs/>
              </w:rPr>
              <w:t>Tiekėjas įsipareigoja, kad pirkimo sutartį vykdys tik tokią teisę turintys asmenys ir pirkimo vykdytojui pareikalavus, tiekėjas turės pateikti dokumentus, įrodančius atitiktį šiam reikalavimui.</w:t>
            </w:r>
          </w:p>
        </w:tc>
      </w:tr>
      <w:tr w:rsidR="000E526C" w:rsidRPr="00F63245" w14:paraId="6DCFC923" w14:textId="5E3CA98B" w:rsidTr="000E526C">
        <w:tc>
          <w:tcPr>
            <w:tcW w:w="194" w:type="pct"/>
            <w:tcBorders>
              <w:top w:val="single" w:sz="4" w:space="0" w:color="000000"/>
              <w:left w:val="single" w:sz="4" w:space="0" w:color="000000"/>
              <w:bottom w:val="single" w:sz="4" w:space="0" w:color="000000"/>
              <w:right w:val="single" w:sz="4" w:space="0" w:color="000000"/>
            </w:tcBorders>
          </w:tcPr>
          <w:p w14:paraId="3FD49E18" w14:textId="50CE8193" w:rsidR="000E526C" w:rsidRPr="00F63245" w:rsidRDefault="000E526C" w:rsidP="004F6A5D">
            <w:pPr>
              <w:spacing w:after="0" w:line="240" w:lineRule="auto"/>
              <w:ind w:left="22" w:right="-108"/>
              <w:jc w:val="center"/>
              <w:rPr>
                <w:rFonts w:ascii="Arial" w:hAnsi="Arial" w:cs="Arial"/>
                <w:b/>
                <w:bCs/>
              </w:rPr>
            </w:pPr>
            <w:r w:rsidRPr="00F63245">
              <w:rPr>
                <w:rFonts w:ascii="Arial" w:hAnsi="Arial" w:cs="Arial"/>
                <w:b/>
                <w:bCs/>
              </w:rPr>
              <w:t>4.</w:t>
            </w:r>
          </w:p>
        </w:tc>
        <w:tc>
          <w:tcPr>
            <w:tcW w:w="1324" w:type="pct"/>
            <w:tcBorders>
              <w:top w:val="single" w:sz="4" w:space="0" w:color="000000"/>
              <w:left w:val="single" w:sz="4" w:space="0" w:color="000000"/>
              <w:bottom w:val="single" w:sz="4" w:space="0" w:color="000000"/>
              <w:right w:val="single" w:sz="4" w:space="0" w:color="000000"/>
            </w:tcBorders>
          </w:tcPr>
          <w:p w14:paraId="5AC1DC87" w14:textId="25FE032D" w:rsidR="000E526C" w:rsidRPr="00F63245" w:rsidRDefault="000E526C" w:rsidP="00FC6520">
            <w:pPr>
              <w:spacing w:after="0" w:line="240" w:lineRule="auto"/>
              <w:jc w:val="both"/>
              <w:rPr>
                <w:rFonts w:ascii="Arial" w:hAnsi="Arial" w:cs="Arial"/>
                <w:iCs/>
                <w:spacing w:val="2"/>
              </w:rPr>
            </w:pPr>
            <w:r w:rsidRPr="00F63245">
              <w:rPr>
                <w:rFonts w:ascii="Arial" w:hAnsi="Arial" w:cs="Arial"/>
                <w:iCs/>
                <w:spacing w:val="2"/>
              </w:rPr>
              <w:t xml:space="preserve">Tiekėjo PPĮ nuolatinės priežiūros veikla turi būti apdrausta civilinės atsakomybės draudimu (minimali </w:t>
            </w:r>
            <w:r w:rsidRPr="00F63245">
              <w:rPr>
                <w:rFonts w:ascii="Arial" w:hAnsi="Arial" w:cs="Arial"/>
                <w:iCs/>
                <w:spacing w:val="2"/>
              </w:rPr>
              <w:lastRenderedPageBreak/>
              <w:t>metinė draudimo suma negali būti mažesnė kaip šimtas tūkstančių eurų)</w:t>
            </w:r>
            <w:r w:rsidRPr="00F63245">
              <w:rPr>
                <w:rStyle w:val="Puslapioinaosnuoroda"/>
                <w:rFonts w:ascii="Arial" w:hAnsi="Arial" w:cs="Arial"/>
                <w:bCs/>
                <w:iCs/>
              </w:rPr>
              <w:footnoteReference w:id="2"/>
            </w:r>
            <w:r w:rsidRPr="00F63245">
              <w:rPr>
                <w:rFonts w:ascii="Arial" w:hAnsi="Arial" w:cs="Arial"/>
                <w:iCs/>
                <w:spacing w:val="2"/>
              </w:rPr>
              <w:t>.</w:t>
            </w:r>
          </w:p>
        </w:tc>
        <w:tc>
          <w:tcPr>
            <w:tcW w:w="1716" w:type="pct"/>
            <w:tcBorders>
              <w:top w:val="single" w:sz="4" w:space="0" w:color="000000"/>
              <w:left w:val="single" w:sz="4" w:space="0" w:color="000000"/>
              <w:bottom w:val="single" w:sz="4" w:space="0" w:color="000000"/>
              <w:right w:val="single" w:sz="4" w:space="0" w:color="000000"/>
            </w:tcBorders>
          </w:tcPr>
          <w:p w14:paraId="5A3610C4" w14:textId="211AF097" w:rsidR="000E526C" w:rsidRPr="00F63245" w:rsidRDefault="000E526C" w:rsidP="00FC6520">
            <w:pPr>
              <w:spacing w:after="0" w:line="240" w:lineRule="auto"/>
              <w:jc w:val="both"/>
              <w:rPr>
                <w:rFonts w:ascii="Arial" w:hAnsi="Arial" w:cs="Arial"/>
                <w:iCs/>
                <w:spacing w:val="2"/>
              </w:rPr>
            </w:pPr>
            <w:r w:rsidRPr="00F63245">
              <w:rPr>
                <w:rFonts w:ascii="Arial" w:hAnsi="Arial" w:cs="Arial"/>
                <w:iCs/>
                <w:spacing w:val="2"/>
              </w:rPr>
              <w:lastRenderedPageBreak/>
              <w:t>Draudimo įmonės liudijimo kopija ar kiti įrodymai, kad tiekėjas yra apsidraudęs civilinės atsakomybės draudimu.</w:t>
            </w:r>
          </w:p>
        </w:tc>
        <w:tc>
          <w:tcPr>
            <w:tcW w:w="1765" w:type="pct"/>
            <w:tcBorders>
              <w:top w:val="single" w:sz="4" w:space="0" w:color="000000"/>
              <w:left w:val="single" w:sz="4" w:space="0" w:color="000000"/>
              <w:bottom w:val="single" w:sz="4" w:space="0" w:color="000000"/>
              <w:right w:val="single" w:sz="4" w:space="0" w:color="000000"/>
            </w:tcBorders>
          </w:tcPr>
          <w:p w14:paraId="7B071A78" w14:textId="4AFF4A17" w:rsidR="000E526C" w:rsidRPr="00F63245" w:rsidRDefault="000E526C" w:rsidP="003875E8">
            <w:pPr>
              <w:spacing w:after="0"/>
              <w:jc w:val="both"/>
              <w:rPr>
                <w:rFonts w:ascii="Arial" w:hAnsi="Arial" w:cs="Arial"/>
                <w:bCs/>
              </w:rPr>
            </w:pPr>
            <w:r w:rsidRPr="00F63245">
              <w:rPr>
                <w:rFonts w:ascii="Arial" w:hAnsi="Arial" w:cs="Arial"/>
                <w:bCs/>
              </w:rPr>
              <w:t xml:space="preserve">Civilinės atsakomybės draudimu privalo būti apsidraudęs tiekėjas, kiekvienas ūkio subjektų grupės narys, ūkio subjektai, kurių pajėgumais </w:t>
            </w:r>
            <w:r w:rsidRPr="00F63245">
              <w:rPr>
                <w:rFonts w:ascii="Arial" w:hAnsi="Arial" w:cs="Arial"/>
                <w:bCs/>
              </w:rPr>
              <w:lastRenderedPageBreak/>
              <w:t>tiekėjas remsis, subtiekėjai jeigu jie vykdys veiklą pagal pirkimo sutartį, kuriai taikomi reikalavimai dėl civilinės atsakomybės draudimo. Kitais ūkio subjektais tiekėjas gali remtis, kad atitiktų šį reikalavimą, tik tokiu atveju, jei tie ūkio subjektai patys atliks veiklas, kurioms reikia civilinės atsakomybės draudimo.</w:t>
            </w:r>
          </w:p>
          <w:p w14:paraId="672E145B" w14:textId="16B302EC" w:rsidR="000E526C" w:rsidRPr="00F63245" w:rsidRDefault="000E526C" w:rsidP="003875E8">
            <w:pPr>
              <w:spacing w:after="0"/>
              <w:jc w:val="both"/>
              <w:rPr>
                <w:rFonts w:ascii="Arial" w:hAnsi="Arial" w:cs="Arial"/>
                <w:bCs/>
                <w:lang w:val="en-US"/>
              </w:rPr>
            </w:pPr>
            <w:r w:rsidRPr="00F63245">
              <w:rPr>
                <w:rFonts w:ascii="Arial" w:hAnsi="Arial" w:cs="Arial"/>
                <w:bCs/>
              </w:rPr>
              <w:t>Tiekėjas įsipareigoja, kad pirkimo sutartį vykdys tik tokią teisę turintys asmenys ir pirkimo vykdytojui pareikalavus, tiekėjas turės pateikti dokumentus, įrodančius atitiktį šiam reikalavimui.</w:t>
            </w:r>
          </w:p>
        </w:tc>
      </w:tr>
    </w:tbl>
    <w:p w14:paraId="298CCA17" w14:textId="62BBA8B1" w:rsidR="00355DCF" w:rsidRDefault="00F953FD" w:rsidP="00F953FD">
      <w:pPr>
        <w:spacing w:after="0"/>
      </w:pPr>
      <w:r>
        <w:lastRenderedPageBreak/>
        <w:t xml:space="preserve"> * </w:t>
      </w:r>
      <w:r w:rsidRPr="00F953FD">
        <w:rPr>
          <w:b/>
          <w:bCs/>
          <w:i/>
          <w:iCs/>
        </w:rPr>
        <w:t>CVP IS priemonėmis pateikiamos skaitmeninės dokumentų kopijos.</w:t>
      </w:r>
    </w:p>
    <w:sectPr w:rsidR="00355DCF" w:rsidSect="001913EA">
      <w:headerReference w:type="default" r:id="rId7"/>
      <w:pgSz w:w="16838" w:h="11906" w:orient="landscape"/>
      <w:pgMar w:top="1701" w:right="1134" w:bottom="567" w:left="1134" w:header="79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016D" w14:textId="77777777" w:rsidR="00CA3CDC" w:rsidRDefault="00CA3CDC" w:rsidP="00CA3CDC">
      <w:pPr>
        <w:spacing w:after="0" w:line="240" w:lineRule="auto"/>
      </w:pPr>
      <w:r>
        <w:separator/>
      </w:r>
    </w:p>
  </w:endnote>
  <w:endnote w:type="continuationSeparator" w:id="0">
    <w:p w14:paraId="1CEAEC05" w14:textId="77777777" w:rsidR="00CA3CDC" w:rsidRDefault="00CA3CDC" w:rsidP="00CA3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62E4" w14:textId="77777777" w:rsidR="00CA3CDC" w:rsidRDefault="00CA3CDC" w:rsidP="00CA3CDC">
      <w:pPr>
        <w:spacing w:after="0" w:line="240" w:lineRule="auto"/>
      </w:pPr>
      <w:r>
        <w:separator/>
      </w:r>
    </w:p>
  </w:footnote>
  <w:footnote w:type="continuationSeparator" w:id="0">
    <w:p w14:paraId="280A33CD" w14:textId="77777777" w:rsidR="00CA3CDC" w:rsidRDefault="00CA3CDC" w:rsidP="00CA3CDC">
      <w:pPr>
        <w:spacing w:after="0" w:line="240" w:lineRule="auto"/>
      </w:pPr>
      <w:r>
        <w:continuationSeparator/>
      </w:r>
    </w:p>
  </w:footnote>
  <w:footnote w:id="1">
    <w:p w14:paraId="3E727003" w14:textId="1FCF2375" w:rsidR="000E526C" w:rsidRDefault="000E526C" w:rsidP="004F6A5D">
      <w:pPr>
        <w:pStyle w:val="Puslapioinaostekstas"/>
      </w:pPr>
      <w:r>
        <w:rPr>
          <w:rStyle w:val="Puslapioinaosnuoroda"/>
        </w:rPr>
        <w:footnoteRef/>
      </w:r>
      <w:r>
        <w:t xml:space="preserve"> </w:t>
      </w:r>
      <w:r w:rsidRPr="00E605B3">
        <w:rPr>
          <w:rFonts w:ascii="Arial" w:hAnsi="Arial" w:cs="Arial"/>
          <w:iCs/>
          <w:sz w:val="16"/>
          <w:szCs w:val="16"/>
        </w:rPr>
        <w:t>Kvalifikacijos reikalavima</w:t>
      </w:r>
      <w:r>
        <w:rPr>
          <w:rFonts w:ascii="Arial" w:hAnsi="Arial" w:cs="Arial"/>
          <w:iCs/>
          <w:sz w:val="16"/>
          <w:szCs w:val="16"/>
        </w:rPr>
        <w:t>s</w:t>
      </w:r>
      <w:r w:rsidRPr="00E605B3">
        <w:rPr>
          <w:rFonts w:ascii="Arial" w:hAnsi="Arial" w:cs="Arial"/>
          <w:iCs/>
          <w:sz w:val="16"/>
          <w:szCs w:val="16"/>
        </w:rPr>
        <w:t xml:space="preserve"> parengt</w:t>
      </w:r>
      <w:r>
        <w:rPr>
          <w:rFonts w:ascii="Arial" w:hAnsi="Arial" w:cs="Arial"/>
          <w:iCs/>
          <w:sz w:val="16"/>
          <w:szCs w:val="16"/>
        </w:rPr>
        <w:t>as</w:t>
      </w:r>
      <w:r w:rsidRPr="00E605B3">
        <w:rPr>
          <w:rFonts w:ascii="Arial" w:hAnsi="Arial" w:cs="Arial"/>
          <w:iCs/>
          <w:sz w:val="16"/>
          <w:szCs w:val="16"/>
        </w:rPr>
        <w:t xml:space="preserve"> vadovaujantis:</w:t>
      </w:r>
      <w:r>
        <w:rPr>
          <w:rFonts w:ascii="Arial" w:hAnsi="Arial" w:cs="Arial"/>
          <w:iCs/>
          <w:sz w:val="16"/>
          <w:szCs w:val="16"/>
        </w:rPr>
        <w:t xml:space="preserve"> </w:t>
      </w:r>
      <w:r w:rsidRPr="00391E90">
        <w:rPr>
          <w:rFonts w:ascii="Arial" w:hAnsi="Arial" w:cs="Arial"/>
          <w:iCs/>
          <w:sz w:val="16"/>
          <w:szCs w:val="16"/>
        </w:rPr>
        <w:t>19</w:t>
      </w:r>
      <w:r>
        <w:rPr>
          <w:rFonts w:ascii="Arial" w:hAnsi="Arial" w:cs="Arial"/>
          <w:iCs/>
          <w:sz w:val="16"/>
          <w:szCs w:val="16"/>
        </w:rPr>
        <w:t>20</w:t>
      </w:r>
      <w:r w:rsidRPr="00391E90">
        <w:rPr>
          <w:rFonts w:ascii="Arial" w:hAnsi="Arial" w:cs="Arial"/>
          <w:iCs/>
          <w:sz w:val="16"/>
          <w:szCs w:val="16"/>
        </w:rPr>
        <w:t xml:space="preserve"> m. gegužės </w:t>
      </w:r>
      <w:r>
        <w:rPr>
          <w:rFonts w:ascii="Arial" w:hAnsi="Arial" w:cs="Arial"/>
          <w:iCs/>
          <w:sz w:val="16"/>
          <w:szCs w:val="16"/>
        </w:rPr>
        <w:t>8</w:t>
      </w:r>
      <w:r w:rsidRPr="00391E90">
        <w:rPr>
          <w:rFonts w:ascii="Arial" w:hAnsi="Arial" w:cs="Arial"/>
          <w:iCs/>
          <w:sz w:val="16"/>
          <w:szCs w:val="16"/>
        </w:rPr>
        <w:t xml:space="preserve"> d. Nr. </w:t>
      </w:r>
      <w:r>
        <w:rPr>
          <w:rFonts w:ascii="Arial" w:hAnsi="Arial" w:cs="Arial"/>
          <w:iCs/>
          <w:sz w:val="16"/>
          <w:szCs w:val="16"/>
        </w:rPr>
        <w:t>A1</w:t>
      </w:r>
      <w:r w:rsidRPr="00391E90">
        <w:rPr>
          <w:rFonts w:ascii="Arial" w:hAnsi="Arial" w:cs="Arial"/>
          <w:iCs/>
          <w:sz w:val="16"/>
          <w:szCs w:val="16"/>
        </w:rPr>
        <w:t>-</w:t>
      </w:r>
      <w:r>
        <w:rPr>
          <w:rFonts w:ascii="Arial" w:hAnsi="Arial" w:cs="Arial"/>
          <w:iCs/>
          <w:sz w:val="16"/>
          <w:szCs w:val="16"/>
        </w:rPr>
        <w:t xml:space="preserve">385 Lietuvos Respublikos socialinės apsaugos ir darbo ministro įsakymas „Dėl būtiniausios </w:t>
      </w:r>
      <w:r w:rsidRPr="004F6A5D">
        <w:rPr>
          <w:rFonts w:ascii="Arial" w:hAnsi="Arial" w:cs="Arial"/>
          <w:iCs/>
          <w:sz w:val="16"/>
          <w:szCs w:val="16"/>
        </w:rPr>
        <w:t xml:space="preserve">įrangos, prietaisų ir priemonių, reikalingų nuolatinei </w:t>
      </w:r>
      <w:r>
        <w:rPr>
          <w:rFonts w:ascii="Arial" w:hAnsi="Arial" w:cs="Arial"/>
          <w:iCs/>
          <w:sz w:val="16"/>
          <w:szCs w:val="16"/>
        </w:rPr>
        <w:t xml:space="preserve">potencialiai pavojingų įrenginių </w:t>
      </w:r>
      <w:r w:rsidRPr="004F6A5D">
        <w:rPr>
          <w:rFonts w:ascii="Arial" w:hAnsi="Arial" w:cs="Arial"/>
          <w:iCs/>
          <w:sz w:val="16"/>
          <w:szCs w:val="16"/>
        </w:rPr>
        <w:t>priežiūrai atlikti, sąrašo patvirtinimo</w:t>
      </w:r>
      <w:r>
        <w:rPr>
          <w:rFonts w:ascii="Arial" w:hAnsi="Arial" w:cs="Arial"/>
          <w:iCs/>
          <w:sz w:val="16"/>
          <w:szCs w:val="16"/>
        </w:rPr>
        <w:t>“  (aktualia redakcija).</w:t>
      </w:r>
    </w:p>
  </w:footnote>
  <w:footnote w:id="2">
    <w:p w14:paraId="1CCC9A22" w14:textId="30C2181F" w:rsidR="000E526C" w:rsidRDefault="000E526C" w:rsidP="00867673">
      <w:pPr>
        <w:pStyle w:val="Puslapioinaostekstas"/>
      </w:pPr>
      <w:r>
        <w:rPr>
          <w:rStyle w:val="Puslapioinaosnuoroda"/>
        </w:rPr>
        <w:footnoteRef/>
      </w:r>
      <w:r>
        <w:t xml:space="preserve"> </w:t>
      </w:r>
      <w:r w:rsidRPr="00E605B3">
        <w:rPr>
          <w:rFonts w:ascii="Arial" w:hAnsi="Arial" w:cs="Arial"/>
          <w:iCs/>
          <w:sz w:val="16"/>
          <w:szCs w:val="16"/>
        </w:rPr>
        <w:t>Kvalifikacijos reikalavima</w:t>
      </w:r>
      <w:r>
        <w:rPr>
          <w:rFonts w:ascii="Arial" w:hAnsi="Arial" w:cs="Arial"/>
          <w:iCs/>
          <w:sz w:val="16"/>
          <w:szCs w:val="16"/>
        </w:rPr>
        <w:t>s</w:t>
      </w:r>
      <w:r w:rsidRPr="00E605B3">
        <w:rPr>
          <w:rFonts w:ascii="Arial" w:hAnsi="Arial" w:cs="Arial"/>
          <w:iCs/>
          <w:sz w:val="16"/>
          <w:szCs w:val="16"/>
        </w:rPr>
        <w:t xml:space="preserve"> parengt</w:t>
      </w:r>
      <w:r>
        <w:rPr>
          <w:rFonts w:ascii="Arial" w:hAnsi="Arial" w:cs="Arial"/>
          <w:iCs/>
          <w:sz w:val="16"/>
          <w:szCs w:val="16"/>
        </w:rPr>
        <w:t>as</w:t>
      </w:r>
      <w:r w:rsidRPr="00E605B3">
        <w:rPr>
          <w:rFonts w:ascii="Arial" w:hAnsi="Arial" w:cs="Arial"/>
          <w:iCs/>
          <w:sz w:val="16"/>
          <w:szCs w:val="16"/>
        </w:rPr>
        <w:t xml:space="preserve"> vadovaujantis:</w:t>
      </w:r>
      <w:r>
        <w:rPr>
          <w:rFonts w:ascii="Arial" w:hAnsi="Arial" w:cs="Arial"/>
          <w:iCs/>
          <w:sz w:val="16"/>
          <w:szCs w:val="16"/>
        </w:rPr>
        <w:t xml:space="preserve"> </w:t>
      </w:r>
      <w:r w:rsidRPr="00391E90">
        <w:rPr>
          <w:rFonts w:ascii="Arial" w:hAnsi="Arial" w:cs="Arial"/>
          <w:iCs/>
          <w:sz w:val="16"/>
          <w:szCs w:val="16"/>
        </w:rPr>
        <w:t>1996 m. gegužės 2 d. Nr. I-1324</w:t>
      </w:r>
      <w:r>
        <w:rPr>
          <w:rFonts w:ascii="Arial" w:hAnsi="Arial" w:cs="Arial"/>
          <w:iCs/>
          <w:sz w:val="16"/>
          <w:szCs w:val="16"/>
        </w:rPr>
        <w:t xml:space="preserve"> Lietuvos Respublikos potencialai pavojingų įrenginių priežiūros įstatymas (aktualia redakcija) 11 str. 3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AC23" w14:textId="7F8A197F" w:rsidR="001913EA" w:rsidRPr="001913EA" w:rsidRDefault="001913EA" w:rsidP="001913EA">
    <w:pPr>
      <w:pStyle w:val="Antrats"/>
      <w:jc w:val="right"/>
      <w:rPr>
        <w:rFonts w:ascii="Arial" w:hAnsi="Arial" w:cs="Arial"/>
      </w:rPr>
    </w:pPr>
    <w:r w:rsidRPr="001913EA">
      <w:rPr>
        <w:rFonts w:ascii="Arial" w:hAnsi="Arial" w:cs="Arial"/>
      </w:rPr>
      <w:t>Specialiųjų skelbiamos apklausos sąlygų</w:t>
    </w:r>
  </w:p>
  <w:p w14:paraId="7550EA0A" w14:textId="3F10EE61" w:rsidR="001913EA" w:rsidRPr="001913EA" w:rsidRDefault="001913EA" w:rsidP="001913EA">
    <w:pPr>
      <w:pStyle w:val="Antrats"/>
      <w:jc w:val="right"/>
      <w:rPr>
        <w:rFonts w:ascii="Arial" w:hAnsi="Arial" w:cs="Arial"/>
      </w:rPr>
    </w:pPr>
    <w:r w:rsidRPr="001913EA">
      <w:rPr>
        <w:rFonts w:ascii="Arial" w:hAnsi="Arial" w:cs="Arial"/>
      </w:rPr>
      <w:t>4 priedas „</w:t>
    </w:r>
    <w:r w:rsidR="006F49F1">
      <w:rPr>
        <w:rFonts w:ascii="Arial" w:hAnsi="Arial" w:cs="Arial"/>
      </w:rPr>
      <w:t>Tiekėjų kvalifikacijos reikalavimai</w:t>
    </w:r>
    <w:r w:rsidRPr="001913EA">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E8C"/>
    <w:multiLevelType w:val="hybridMultilevel"/>
    <w:tmpl w:val="355A38F2"/>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D23539"/>
    <w:multiLevelType w:val="hybridMultilevel"/>
    <w:tmpl w:val="DD3836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8A5B94"/>
    <w:multiLevelType w:val="hybridMultilevel"/>
    <w:tmpl w:val="52FC0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214A9"/>
    <w:multiLevelType w:val="hybridMultilevel"/>
    <w:tmpl w:val="920A3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4210BF86"/>
    <w:lvl w:ilvl="0" w:tplc="00C2896A">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8E5566E"/>
    <w:multiLevelType w:val="multilevel"/>
    <w:tmpl w:val="FBC42CDE"/>
    <w:lvl w:ilvl="0">
      <w:start w:val="1"/>
      <w:numFmt w:val="decimal"/>
      <w:lvlText w:val="%1."/>
      <w:lvlJc w:val="left"/>
      <w:pPr>
        <w:ind w:left="705" w:hanging="360"/>
      </w:pPr>
      <w:rPr>
        <w:b w:val="0"/>
        <w:bCs w:val="0"/>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num w:numId="1" w16cid:durableId="115173926">
    <w:abstractNumId w:val="5"/>
  </w:num>
  <w:num w:numId="2" w16cid:durableId="1784227657">
    <w:abstractNumId w:val="4"/>
  </w:num>
  <w:num w:numId="3" w16cid:durableId="1755082610">
    <w:abstractNumId w:val="2"/>
  </w:num>
  <w:num w:numId="4" w16cid:durableId="1562903974">
    <w:abstractNumId w:val="3"/>
  </w:num>
  <w:num w:numId="5" w16cid:durableId="180121529">
    <w:abstractNumId w:val="1"/>
  </w:num>
  <w:num w:numId="6" w16cid:durableId="100069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DC"/>
    <w:rsid w:val="000007C6"/>
    <w:rsid w:val="000A39DC"/>
    <w:rsid w:val="000E526C"/>
    <w:rsid w:val="001913EA"/>
    <w:rsid w:val="0022033E"/>
    <w:rsid w:val="002C0E23"/>
    <w:rsid w:val="00355DCF"/>
    <w:rsid w:val="00366348"/>
    <w:rsid w:val="003875E8"/>
    <w:rsid w:val="004C377E"/>
    <w:rsid w:val="004F6A5D"/>
    <w:rsid w:val="005D772E"/>
    <w:rsid w:val="006823FE"/>
    <w:rsid w:val="0069129E"/>
    <w:rsid w:val="006B380C"/>
    <w:rsid w:val="006F49F1"/>
    <w:rsid w:val="007F4CFA"/>
    <w:rsid w:val="00821607"/>
    <w:rsid w:val="00867673"/>
    <w:rsid w:val="008B11E4"/>
    <w:rsid w:val="00B53B36"/>
    <w:rsid w:val="00B55DFE"/>
    <w:rsid w:val="00C041F5"/>
    <w:rsid w:val="00CA3CDC"/>
    <w:rsid w:val="00CA71CB"/>
    <w:rsid w:val="00CE6E0A"/>
    <w:rsid w:val="00D04614"/>
    <w:rsid w:val="00D8216E"/>
    <w:rsid w:val="00DB30AE"/>
    <w:rsid w:val="00E1588F"/>
    <w:rsid w:val="00E87EB6"/>
    <w:rsid w:val="00EE6573"/>
    <w:rsid w:val="00F63245"/>
    <w:rsid w:val="00F953FD"/>
    <w:rsid w:val="00F971E1"/>
    <w:rsid w:val="00FC4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C38E"/>
  <w15:chartTrackingRefBased/>
  <w15:docId w15:val="{97DF098D-252F-4905-A0ED-0F1F51DB7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3CDC"/>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CA3C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A3C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A3CD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A3CD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A3CD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A3CD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3CD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3CD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3CD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3CD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A3CD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A3CD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A3CD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A3CD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A3C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3C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3C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3C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3C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3C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3C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3C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3C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3C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A3CDC"/>
    <w:pPr>
      <w:ind w:left="720"/>
      <w:contextualSpacing/>
    </w:pPr>
  </w:style>
  <w:style w:type="character" w:styleId="Rykuspabraukimas">
    <w:name w:val="Intense Emphasis"/>
    <w:basedOn w:val="Numatytasispastraiposriftas"/>
    <w:uiPriority w:val="21"/>
    <w:qFormat/>
    <w:rsid w:val="00CA3CDC"/>
    <w:rPr>
      <w:i/>
      <w:iCs/>
      <w:color w:val="0F4761" w:themeColor="accent1" w:themeShade="BF"/>
    </w:rPr>
  </w:style>
  <w:style w:type="paragraph" w:styleId="Iskirtacitata">
    <w:name w:val="Intense Quote"/>
    <w:basedOn w:val="prastasis"/>
    <w:next w:val="prastasis"/>
    <w:link w:val="IskirtacitataDiagrama"/>
    <w:uiPriority w:val="30"/>
    <w:qFormat/>
    <w:rsid w:val="00CA3C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A3CDC"/>
    <w:rPr>
      <w:i/>
      <w:iCs/>
      <w:color w:val="0F4761" w:themeColor="accent1" w:themeShade="BF"/>
    </w:rPr>
  </w:style>
  <w:style w:type="character" w:styleId="Rykinuoroda">
    <w:name w:val="Intense Reference"/>
    <w:basedOn w:val="Numatytasispastraiposriftas"/>
    <w:uiPriority w:val="32"/>
    <w:qFormat/>
    <w:rsid w:val="00CA3CDC"/>
    <w:rPr>
      <w:b/>
      <w:bCs/>
      <w:smallCaps/>
      <w:color w:val="0F4761" w:themeColor="accent1" w:themeShade="BF"/>
      <w:spacing w:val="5"/>
    </w:rPr>
  </w:style>
  <w:style w:type="paragraph" w:styleId="Puslapioinaostekstas">
    <w:name w:val="footnote text"/>
    <w:basedOn w:val="prastasis"/>
    <w:link w:val="PuslapioinaostekstasDiagrama"/>
    <w:uiPriority w:val="99"/>
    <w:rsid w:val="00CA3CD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3CD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CA3CD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A3CDC"/>
  </w:style>
  <w:style w:type="paragraph" w:customStyle="1" w:styleId="prastasis1">
    <w:name w:val="Įprastasis1"/>
    <w:rsid w:val="00CA3CDC"/>
    <w:pPr>
      <w:suppressAutoHyphens/>
      <w:autoSpaceDN w:val="0"/>
      <w:spacing w:line="247" w:lineRule="auto"/>
      <w:textAlignment w:val="baseline"/>
    </w:pPr>
    <w:rPr>
      <w:rFonts w:ascii="Calibri" w:eastAsia="Calibri" w:hAnsi="Calibri" w:cs="Times New Roman"/>
      <w:kern w:val="0"/>
      <w:sz w:val="22"/>
      <w:szCs w:val="22"/>
      <w14:ligatures w14:val="none"/>
    </w:rPr>
  </w:style>
  <w:style w:type="character" w:customStyle="1" w:styleId="Numatytasispastraiposriftas1">
    <w:name w:val="Numatytasis pastraipos šriftas1"/>
    <w:rsid w:val="00CA3CDC"/>
  </w:style>
  <w:style w:type="paragraph" w:styleId="Antrats">
    <w:name w:val="header"/>
    <w:basedOn w:val="prastasis"/>
    <w:link w:val="AntratsDiagrama"/>
    <w:uiPriority w:val="99"/>
    <w:unhideWhenUsed/>
    <w:rsid w:val="001913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13EA"/>
    <w:rPr>
      <w:kern w:val="0"/>
      <w:sz w:val="22"/>
      <w:szCs w:val="22"/>
      <w14:ligatures w14:val="none"/>
    </w:rPr>
  </w:style>
  <w:style w:type="paragraph" w:styleId="Porat">
    <w:name w:val="footer"/>
    <w:basedOn w:val="prastasis"/>
    <w:link w:val="PoratDiagrama"/>
    <w:uiPriority w:val="99"/>
    <w:unhideWhenUsed/>
    <w:rsid w:val="001913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13EA"/>
    <w:rPr>
      <w:kern w:val="0"/>
      <w:sz w:val="22"/>
      <w:szCs w:val="22"/>
      <w14:ligatures w14:val="none"/>
    </w:rPr>
  </w:style>
  <w:style w:type="character" w:customStyle="1" w:styleId="fontstyle01">
    <w:name w:val="fontstyle01"/>
    <w:basedOn w:val="Numatytasispastraiposriftas"/>
    <w:rsid w:val="000007C6"/>
    <w:rPr>
      <w:rFonts w:ascii="TimesNewRomanPS-ItalicMT" w:hAnsi="TimesNewRomanPS-ItalicMT" w:hint="default"/>
      <w:b w:val="0"/>
      <w:bCs w:val="0"/>
      <w:i/>
      <w:iCs/>
      <w:color w:val="000000"/>
      <w:sz w:val="24"/>
      <w:szCs w:val="24"/>
    </w:rPr>
  </w:style>
  <w:style w:type="character" w:customStyle="1" w:styleId="fontstyle21">
    <w:name w:val="fontstyle21"/>
    <w:basedOn w:val="Numatytasispastraiposriftas"/>
    <w:rsid w:val="000007C6"/>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634</TotalTime>
  <Pages>3</Pages>
  <Words>3925</Words>
  <Characters>2238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17</cp:revision>
  <dcterms:created xsi:type="dcterms:W3CDTF">2025-08-29T07:28:00Z</dcterms:created>
  <dcterms:modified xsi:type="dcterms:W3CDTF">2025-09-03T19:53:00Z</dcterms:modified>
</cp:coreProperties>
</file>